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B7" w:rsidRDefault="002E616E">
      <w:pPr>
        <w:pStyle w:val="Defaul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 E G U L A M I N</w:t>
      </w:r>
    </w:p>
    <w:p w:rsidR="006905B7" w:rsidRDefault="002E616E">
      <w:pPr>
        <w:pStyle w:val="Default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XXVIII REJONOWEGO PRZEGL</w:t>
      </w:r>
      <w:r>
        <w:rPr>
          <w:rFonts w:ascii="Calibri" w:hAnsi="Calibri"/>
          <w:b/>
          <w:bCs/>
          <w:sz w:val="26"/>
          <w:szCs w:val="26"/>
        </w:rPr>
        <w:t>Ą</w:t>
      </w:r>
      <w:r>
        <w:rPr>
          <w:rFonts w:ascii="Calibri" w:hAnsi="Calibri"/>
          <w:b/>
          <w:bCs/>
          <w:sz w:val="26"/>
          <w:szCs w:val="26"/>
        </w:rPr>
        <w:t>DU TEATR</w:t>
      </w:r>
      <w:r>
        <w:rPr>
          <w:rFonts w:ascii="Calibri" w:hAnsi="Calibri"/>
          <w:b/>
          <w:bCs/>
          <w:sz w:val="26"/>
          <w:szCs w:val="26"/>
        </w:rPr>
        <w:t>Ó</w:t>
      </w:r>
      <w:r>
        <w:rPr>
          <w:rFonts w:ascii="Calibri" w:hAnsi="Calibri"/>
          <w:b/>
          <w:bCs/>
          <w:sz w:val="26"/>
          <w:szCs w:val="26"/>
        </w:rPr>
        <w:t>W O TEMATYCE ZIMOWEJ I</w:t>
      </w:r>
      <w:r>
        <w:rPr>
          <w:rFonts w:ascii="Calibri" w:hAnsi="Calibri"/>
          <w:b/>
          <w:bCs/>
          <w:sz w:val="26"/>
          <w:szCs w:val="26"/>
        </w:rPr>
        <w:t xml:space="preserve"> Ś</w:t>
      </w:r>
      <w:r>
        <w:rPr>
          <w:rFonts w:ascii="Calibri" w:hAnsi="Calibri"/>
          <w:b/>
          <w:bCs/>
          <w:sz w:val="26"/>
          <w:szCs w:val="26"/>
        </w:rPr>
        <w:t>WI</w:t>
      </w:r>
      <w:r>
        <w:rPr>
          <w:rFonts w:ascii="Calibri" w:hAnsi="Calibri"/>
          <w:b/>
          <w:bCs/>
          <w:sz w:val="26"/>
          <w:szCs w:val="26"/>
        </w:rPr>
        <w:t>Ą</w:t>
      </w:r>
      <w:r>
        <w:rPr>
          <w:rFonts w:ascii="Calibri" w:hAnsi="Calibri"/>
          <w:b/>
          <w:bCs/>
          <w:sz w:val="26"/>
          <w:szCs w:val="26"/>
        </w:rPr>
        <w:t>TECZNEJ</w:t>
      </w:r>
    </w:p>
    <w:p w:rsidR="006905B7" w:rsidRDefault="002E616E">
      <w:pPr>
        <w:pStyle w:val="Default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Ozimek 2023</w:t>
      </w:r>
    </w:p>
    <w:p w:rsidR="006905B7" w:rsidRDefault="006905B7">
      <w:pPr>
        <w:pStyle w:val="Default"/>
        <w:rPr>
          <w:rFonts w:ascii="Calibri" w:eastAsia="Calibri" w:hAnsi="Calibri" w:cs="Calibri"/>
          <w:sz w:val="28"/>
          <w:szCs w:val="28"/>
        </w:rPr>
      </w:pPr>
    </w:p>
    <w:p w:rsidR="006905B7" w:rsidRDefault="002E616E">
      <w:pPr>
        <w:pStyle w:val="Default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I. Organizator: </w:t>
      </w:r>
    </w:p>
    <w:p w:rsidR="006905B7" w:rsidRDefault="002E616E">
      <w:pPr>
        <w:pStyle w:val="Default"/>
        <w:tabs>
          <w:tab w:val="left" w:pos="284"/>
        </w:tabs>
        <w:jc w:val="both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3"/>
          <w:szCs w:val="23"/>
        </w:rPr>
        <w:t>Dom Kultury w Ozimku, 46-040 Ozimek, ul. ksi</w:t>
      </w:r>
      <w:r>
        <w:rPr>
          <w:rFonts w:ascii="Calibri" w:hAnsi="Calibri"/>
          <w:sz w:val="23"/>
          <w:szCs w:val="23"/>
        </w:rPr>
        <w:t>ę</w:t>
      </w:r>
      <w:r>
        <w:rPr>
          <w:rFonts w:ascii="Calibri" w:hAnsi="Calibri"/>
          <w:sz w:val="23"/>
          <w:szCs w:val="23"/>
        </w:rPr>
        <w:t>dza Ka</w:t>
      </w:r>
      <w:r>
        <w:rPr>
          <w:rFonts w:ascii="Calibri" w:hAnsi="Calibri"/>
          <w:sz w:val="23"/>
          <w:szCs w:val="23"/>
        </w:rPr>
        <w:t>ł</w:t>
      </w:r>
      <w:r>
        <w:rPr>
          <w:rFonts w:ascii="Calibri" w:hAnsi="Calibri"/>
          <w:sz w:val="23"/>
          <w:szCs w:val="23"/>
        </w:rPr>
        <w:t>u</w:t>
      </w:r>
      <w:r>
        <w:rPr>
          <w:rFonts w:ascii="Calibri" w:hAnsi="Calibri"/>
          <w:sz w:val="23"/>
          <w:szCs w:val="23"/>
        </w:rPr>
        <w:t>ż</w:t>
      </w:r>
      <w:r>
        <w:rPr>
          <w:rFonts w:ascii="Calibri" w:hAnsi="Calibri"/>
          <w:sz w:val="23"/>
          <w:szCs w:val="23"/>
        </w:rPr>
        <w:t>y 4, tel. 77</w:t>
      </w:r>
      <w:r w:rsidR="00580A61">
        <w:rPr>
          <w:rFonts w:ascii="Calibri" w:hAnsi="Calibri"/>
          <w:sz w:val="23"/>
          <w:szCs w:val="23"/>
        </w:rPr>
        <w:t>4651139</w:t>
      </w:r>
      <w:r>
        <w:rPr>
          <w:rFonts w:ascii="Calibri" w:hAnsi="Calibri"/>
          <w:sz w:val="23"/>
          <w:szCs w:val="23"/>
        </w:rPr>
        <w:t xml:space="preserve">, e-mail:    </w:t>
      </w:r>
      <w:hyperlink r:id="rId7" w:history="1">
        <w:r>
          <w:rPr>
            <w:rStyle w:val="Hyperlink0"/>
          </w:rPr>
          <w:t>sekretariat</w:t>
        </w:r>
        <w:r>
          <w:rPr>
            <w:rStyle w:val="Brak"/>
            <w:rFonts w:ascii="Calibri" w:hAnsi="Calibri"/>
            <w:color w:val="0000FF"/>
            <w:sz w:val="22"/>
            <w:szCs w:val="22"/>
            <w:u w:val="single" w:color="0000FF"/>
          </w:rPr>
          <w:t>@dk.ozimek.pl</w:t>
        </w:r>
      </w:hyperlink>
      <w:r>
        <w:rPr>
          <w:rStyle w:val="Brak"/>
          <w:rFonts w:ascii="Calibri" w:hAnsi="Calibri"/>
          <w:sz w:val="20"/>
          <w:szCs w:val="20"/>
        </w:rPr>
        <w:t xml:space="preserve"> </w:t>
      </w:r>
    </w:p>
    <w:p w:rsidR="006905B7" w:rsidRDefault="006905B7">
      <w:pPr>
        <w:pStyle w:val="Default"/>
        <w:jc w:val="both"/>
        <w:rPr>
          <w:rStyle w:val="Brak"/>
          <w:rFonts w:ascii="Calibri" w:eastAsia="Calibri" w:hAnsi="Calibri" w:cs="Calibri"/>
          <w:sz w:val="20"/>
          <w:szCs w:val="20"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  <w:b/>
          <w:bCs/>
        </w:rPr>
        <w:t xml:space="preserve">II. Miejsce i termin: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Jury delegowane przez Dom Kultury w Ozimku odwiedza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dzie zg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oszone do konkursu instytucje </w:t>
      </w:r>
      <w:proofErr w:type="spellStart"/>
      <w:r>
        <w:rPr>
          <w:rStyle w:val="Brak"/>
          <w:rFonts w:ascii="Calibri" w:hAnsi="Calibri"/>
          <w:sz w:val="23"/>
          <w:szCs w:val="23"/>
        </w:rPr>
        <w:t>po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 wcze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niejszym ustaleniu terminu. Prezentacja w poszczeg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lnych instytucjach 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dzie cz</w:t>
      </w:r>
      <w:r>
        <w:rPr>
          <w:rStyle w:val="Brak"/>
          <w:rFonts w:ascii="Calibri" w:hAnsi="Calibri"/>
          <w:sz w:val="23"/>
          <w:szCs w:val="23"/>
        </w:rPr>
        <w:t>ęś</w:t>
      </w:r>
      <w:r>
        <w:rPr>
          <w:rStyle w:val="Brak"/>
          <w:rFonts w:ascii="Calibri" w:hAnsi="Calibri"/>
          <w:sz w:val="23"/>
          <w:szCs w:val="23"/>
        </w:rPr>
        <w:t>ciowo nagrywana przez</w:t>
      </w:r>
      <w:r>
        <w:rPr>
          <w:rStyle w:val="Brak"/>
          <w:rFonts w:ascii="Calibri" w:hAnsi="Calibri"/>
          <w:sz w:val="23"/>
          <w:szCs w:val="23"/>
        </w:rPr>
        <w:t xml:space="preserve"> juror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w, a nast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pnie przez  nich oceniona.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Mo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liwo</w:t>
      </w:r>
      <w:r>
        <w:rPr>
          <w:rStyle w:val="Brak"/>
          <w:rFonts w:ascii="Calibri" w:hAnsi="Calibri"/>
          <w:sz w:val="23"/>
          <w:szCs w:val="23"/>
        </w:rPr>
        <w:t xml:space="preserve">ść </w:t>
      </w:r>
      <w:r>
        <w:rPr>
          <w:rStyle w:val="Brak"/>
          <w:rFonts w:ascii="Calibri" w:hAnsi="Calibri"/>
          <w:sz w:val="23"/>
          <w:szCs w:val="23"/>
        </w:rPr>
        <w:t xml:space="preserve">prezentacji w terminie od 16 stycznia do 27 stycznia 2023 </w:t>
      </w:r>
      <w:proofErr w:type="spellStart"/>
      <w:r>
        <w:rPr>
          <w:rStyle w:val="Brak"/>
          <w:rFonts w:ascii="Calibri" w:hAnsi="Calibri"/>
          <w:sz w:val="23"/>
          <w:szCs w:val="23"/>
        </w:rPr>
        <w:t>r</w:t>
      </w:r>
      <w:proofErr w:type="spellEnd"/>
      <w:r>
        <w:rPr>
          <w:rStyle w:val="Brak"/>
          <w:rFonts w:ascii="Calibri" w:hAnsi="Calibri"/>
          <w:sz w:val="23"/>
          <w:szCs w:val="23"/>
        </w:rPr>
        <w:t>.</w:t>
      </w:r>
    </w:p>
    <w:p w:rsidR="006905B7" w:rsidRDefault="006905B7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  <w:b/>
          <w:bCs/>
        </w:rPr>
      </w:pPr>
      <w:r>
        <w:rPr>
          <w:rStyle w:val="Brak"/>
          <w:rFonts w:ascii="Calibri" w:hAnsi="Calibri"/>
          <w:b/>
          <w:bCs/>
        </w:rPr>
        <w:t xml:space="preserve">III. Cele: 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-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 teatr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w realizuj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cych spektakle o szeroko poj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 xml:space="preserve">tej tematyce zimowej i 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tecznej, w tym adaptacji lub spektakli </w:t>
      </w:r>
      <w:r>
        <w:rPr>
          <w:rStyle w:val="Brak"/>
          <w:rFonts w:ascii="Calibri" w:hAnsi="Calibri"/>
          <w:sz w:val="23"/>
          <w:szCs w:val="23"/>
        </w:rPr>
        <w:t>autorskich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- piel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gnowanie tradycyjnych form obrz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dowo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 xml:space="preserve">ci okresu 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t Bo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ego Narodzenia i Nowego Roku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- aktywizacja r</w:t>
      </w:r>
      <w:r>
        <w:rPr>
          <w:rStyle w:val="Brak"/>
          <w:rFonts w:ascii="Calibri" w:hAnsi="Calibri"/>
          <w:sz w:val="23"/>
          <w:szCs w:val="23"/>
        </w:rPr>
        <w:t>óż</w:t>
      </w:r>
      <w:r>
        <w:rPr>
          <w:rStyle w:val="Brak"/>
          <w:rFonts w:ascii="Calibri" w:hAnsi="Calibri"/>
          <w:sz w:val="23"/>
          <w:szCs w:val="23"/>
        </w:rPr>
        <w:t>nych spo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eczno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ci do dzia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alno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ci na rzecz kultywowania i popularyzacji teatru     i tradycji ludowych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-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 wsp</w:t>
      </w:r>
      <w:r>
        <w:rPr>
          <w:rStyle w:val="Brak"/>
          <w:rFonts w:ascii="Calibri" w:hAnsi="Calibri"/>
          <w:sz w:val="23"/>
          <w:szCs w:val="23"/>
        </w:rPr>
        <w:t>ół</w:t>
      </w:r>
      <w:r>
        <w:rPr>
          <w:rStyle w:val="Brak"/>
          <w:rFonts w:ascii="Calibri" w:hAnsi="Calibri"/>
          <w:sz w:val="23"/>
          <w:szCs w:val="23"/>
        </w:rPr>
        <w:t>czesnych (nowator</w:t>
      </w:r>
      <w:r>
        <w:rPr>
          <w:rStyle w:val="Brak"/>
          <w:rFonts w:ascii="Calibri" w:hAnsi="Calibri"/>
          <w:sz w:val="23"/>
          <w:szCs w:val="23"/>
        </w:rPr>
        <w:t>skich) form piel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gnowania tradycji bo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onarodzeniowej, poprzez wyb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r niekonwencjonalnych tre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ci i form teatralnych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- konfrontacja dorobku artystycznego uczestnicz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cych zespo</w:t>
      </w:r>
      <w:r>
        <w:rPr>
          <w:rStyle w:val="Brak"/>
          <w:rFonts w:ascii="Calibri" w:hAnsi="Calibri"/>
          <w:sz w:val="23"/>
          <w:szCs w:val="23"/>
        </w:rPr>
        <w:t>łó</w:t>
      </w:r>
      <w:r>
        <w:rPr>
          <w:rStyle w:val="Brak"/>
          <w:rFonts w:ascii="Calibri" w:hAnsi="Calibri"/>
          <w:sz w:val="23"/>
          <w:szCs w:val="23"/>
        </w:rPr>
        <w:t xml:space="preserve">w teatralnych </w:t>
      </w:r>
      <w:r>
        <w:rPr>
          <w:rStyle w:val="Brak"/>
          <w:rFonts w:ascii="Calibri" w:hAnsi="Calibri"/>
          <w:sz w:val="23"/>
          <w:szCs w:val="23"/>
        </w:rPr>
        <w:t xml:space="preserve">– </w:t>
      </w:r>
      <w:r>
        <w:rPr>
          <w:rStyle w:val="Brak"/>
          <w:rFonts w:ascii="Calibri" w:hAnsi="Calibri"/>
          <w:sz w:val="23"/>
          <w:szCs w:val="23"/>
        </w:rPr>
        <w:t>wymiana do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wiadcze</w:t>
      </w:r>
      <w:r>
        <w:rPr>
          <w:rStyle w:val="Brak"/>
          <w:rFonts w:ascii="Calibri" w:hAnsi="Calibri"/>
          <w:sz w:val="23"/>
          <w:szCs w:val="23"/>
        </w:rPr>
        <w:t>ń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- kszta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towanie zasad kreatywnego wsp</w:t>
      </w:r>
      <w:r>
        <w:rPr>
          <w:rStyle w:val="Brak"/>
          <w:rFonts w:ascii="Calibri" w:hAnsi="Calibri"/>
          <w:sz w:val="23"/>
          <w:szCs w:val="23"/>
        </w:rPr>
        <w:t>ół</w:t>
      </w:r>
      <w:r>
        <w:rPr>
          <w:rStyle w:val="Brak"/>
          <w:rFonts w:ascii="Calibri" w:hAnsi="Calibri"/>
          <w:sz w:val="23"/>
          <w:szCs w:val="23"/>
        </w:rPr>
        <w:t>zawodni</w:t>
      </w:r>
      <w:r>
        <w:rPr>
          <w:rStyle w:val="Brak"/>
          <w:rFonts w:ascii="Calibri" w:hAnsi="Calibri"/>
          <w:sz w:val="23"/>
          <w:szCs w:val="23"/>
        </w:rPr>
        <w:t>ctwa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 xml:space="preserve">   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Chcemy zach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ci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do uczestnictwa we wsp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 xml:space="preserve">lnym teatralnym 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wi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cie tak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e zespo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y realizuj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ce przedstawienia utrzymane w tematach 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wieckich lub prezentuj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cych odmienno</w:t>
      </w:r>
      <w:r>
        <w:rPr>
          <w:rStyle w:val="Brak"/>
          <w:rFonts w:ascii="Calibri" w:hAnsi="Calibri"/>
          <w:sz w:val="23"/>
          <w:szCs w:val="23"/>
        </w:rPr>
        <w:t xml:space="preserve">ść </w:t>
      </w:r>
      <w:r>
        <w:rPr>
          <w:rStyle w:val="Brak"/>
          <w:rFonts w:ascii="Calibri" w:hAnsi="Calibri"/>
          <w:sz w:val="23"/>
          <w:szCs w:val="23"/>
        </w:rPr>
        <w:t>kulturow</w:t>
      </w:r>
      <w:r>
        <w:rPr>
          <w:rStyle w:val="Brak"/>
          <w:rFonts w:ascii="Calibri" w:hAnsi="Calibri"/>
          <w:sz w:val="23"/>
          <w:szCs w:val="23"/>
        </w:rPr>
        <w:t xml:space="preserve">ą          </w:t>
      </w:r>
      <w:r>
        <w:rPr>
          <w:rStyle w:val="Brak"/>
          <w:rFonts w:ascii="Calibri" w:hAnsi="Calibri"/>
          <w:sz w:val="23"/>
          <w:szCs w:val="23"/>
        </w:rPr>
        <w:t>i religijn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, zwi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zane jednak z zimow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sceneri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i tematyk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. </w:t>
      </w:r>
      <w:r>
        <w:rPr>
          <w:rStyle w:val="Brak"/>
          <w:rFonts w:ascii="Calibri" w:hAnsi="Calibri"/>
          <w:sz w:val="23"/>
          <w:szCs w:val="23"/>
        </w:rPr>
        <w:t>Rejonowy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 Teatr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w                    o Tematyce Zimowej i</w:t>
      </w:r>
      <w:r>
        <w:rPr>
          <w:rStyle w:val="Brak"/>
          <w:rFonts w:ascii="Calibri" w:hAnsi="Calibri"/>
          <w:sz w:val="23"/>
          <w:szCs w:val="23"/>
        </w:rPr>
        <w:t xml:space="preserve"> Ś</w:t>
      </w:r>
      <w:r>
        <w:rPr>
          <w:rStyle w:val="Brak"/>
          <w:rFonts w:ascii="Calibri" w:hAnsi="Calibri"/>
          <w:sz w:val="23"/>
          <w:szCs w:val="23"/>
        </w:rPr>
        <w:t>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tecznej jest imprez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cykliczn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o zasi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gu regionalnym, stanowi okazj</w:t>
      </w:r>
      <w:r>
        <w:rPr>
          <w:rStyle w:val="Brak"/>
          <w:rFonts w:ascii="Calibri" w:hAnsi="Calibri"/>
          <w:sz w:val="23"/>
          <w:szCs w:val="23"/>
        </w:rPr>
        <w:t xml:space="preserve">ę </w:t>
      </w:r>
      <w:r>
        <w:rPr>
          <w:rStyle w:val="Brak"/>
          <w:rFonts w:ascii="Calibri" w:hAnsi="Calibri"/>
          <w:sz w:val="23"/>
          <w:szCs w:val="23"/>
        </w:rPr>
        <w:t>do prezentacji zespo</w:t>
      </w:r>
      <w:r>
        <w:rPr>
          <w:rStyle w:val="Brak"/>
          <w:rFonts w:ascii="Calibri" w:hAnsi="Calibri"/>
          <w:sz w:val="23"/>
          <w:szCs w:val="23"/>
        </w:rPr>
        <w:t>łó</w:t>
      </w:r>
      <w:r>
        <w:rPr>
          <w:rStyle w:val="Brak"/>
          <w:rFonts w:ascii="Calibri" w:hAnsi="Calibri"/>
          <w:sz w:val="23"/>
          <w:szCs w:val="23"/>
        </w:rPr>
        <w:t>w teatralnych dzia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aj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cych w szko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ach, parafiach, klubach i instytucjach kultury. </w:t>
      </w:r>
    </w:p>
    <w:p w:rsidR="006905B7" w:rsidRDefault="006905B7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  <w:b/>
          <w:bCs/>
        </w:rPr>
        <w:t>IV. Warunki</w:t>
      </w:r>
      <w:r>
        <w:rPr>
          <w:rStyle w:val="Brak"/>
          <w:rFonts w:ascii="Calibri" w:hAnsi="Calibri"/>
          <w:b/>
          <w:bCs/>
        </w:rPr>
        <w:t xml:space="preserve"> uczestnictwa: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1</w:t>
      </w:r>
      <w:r>
        <w:rPr>
          <w:rStyle w:val="Brak"/>
          <w:rFonts w:ascii="Calibri" w:hAnsi="Calibri"/>
          <w:sz w:val="23"/>
          <w:szCs w:val="23"/>
        </w:rPr>
        <w:t>. W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dzie mo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e wzi</w:t>
      </w:r>
      <w:r>
        <w:rPr>
          <w:rStyle w:val="Brak"/>
          <w:rFonts w:ascii="Calibri" w:hAnsi="Calibri"/>
          <w:sz w:val="23"/>
          <w:szCs w:val="23"/>
        </w:rPr>
        <w:t xml:space="preserve">ąć </w:t>
      </w:r>
      <w:r>
        <w:rPr>
          <w:rStyle w:val="Brak"/>
          <w:rFonts w:ascii="Calibri" w:hAnsi="Calibri"/>
          <w:sz w:val="23"/>
          <w:szCs w:val="23"/>
        </w:rPr>
        <w:t>udzia</w:t>
      </w:r>
      <w:r>
        <w:rPr>
          <w:rStyle w:val="Brak"/>
          <w:rFonts w:ascii="Calibri" w:hAnsi="Calibri"/>
          <w:sz w:val="23"/>
          <w:szCs w:val="23"/>
        </w:rPr>
        <w:t xml:space="preserve">ł </w:t>
      </w:r>
      <w:r>
        <w:rPr>
          <w:rStyle w:val="Brak"/>
          <w:rFonts w:ascii="Calibri" w:hAnsi="Calibri"/>
          <w:sz w:val="23"/>
          <w:szCs w:val="23"/>
        </w:rPr>
        <w:t>ka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 xml:space="preserve">dy </w:t>
      </w:r>
      <w:proofErr w:type="spellStart"/>
      <w:r>
        <w:rPr>
          <w:rStyle w:val="Brak"/>
          <w:rFonts w:ascii="Calibri" w:hAnsi="Calibri"/>
          <w:sz w:val="23"/>
          <w:szCs w:val="23"/>
        </w:rPr>
        <w:t>zesp</w:t>
      </w:r>
      <w:r>
        <w:rPr>
          <w:rStyle w:val="Brak"/>
          <w:rFonts w:ascii="Calibri" w:hAnsi="Calibri"/>
          <w:sz w:val="23"/>
          <w:szCs w:val="23"/>
        </w:rPr>
        <w:t>ół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 </w:t>
      </w:r>
      <w:r>
        <w:rPr>
          <w:rStyle w:val="Brak"/>
          <w:rFonts w:ascii="Calibri" w:hAnsi="Calibri"/>
          <w:sz w:val="23"/>
          <w:szCs w:val="23"/>
        </w:rPr>
        <w:t>amatorski, kt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ry zaakceptuje Regulamin, prze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le Kart</w:t>
      </w:r>
      <w:r>
        <w:rPr>
          <w:rStyle w:val="Brak"/>
          <w:rFonts w:ascii="Calibri" w:hAnsi="Calibri"/>
          <w:sz w:val="23"/>
          <w:szCs w:val="23"/>
        </w:rPr>
        <w:t xml:space="preserve">ę </w:t>
      </w:r>
      <w:r>
        <w:rPr>
          <w:rStyle w:val="Brak"/>
          <w:rFonts w:ascii="Calibri" w:hAnsi="Calibri"/>
          <w:sz w:val="23"/>
          <w:szCs w:val="23"/>
        </w:rPr>
        <w:t>zg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oszenia zespo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u na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 (spos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b dostarczenia jest dowolny, wa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ne by Karta by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a wype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niona czytelnie) na adres Organizatora do dnia </w:t>
      </w:r>
      <w:r>
        <w:rPr>
          <w:rStyle w:val="Brak"/>
          <w:rFonts w:ascii="Calibri" w:hAnsi="Calibri"/>
          <w:sz w:val="23"/>
          <w:szCs w:val="23"/>
        </w:rPr>
        <w:t>13 stycznia 2023r. i um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wi si</w:t>
      </w:r>
      <w:r>
        <w:rPr>
          <w:rStyle w:val="Brak"/>
          <w:rFonts w:ascii="Calibri" w:hAnsi="Calibri"/>
          <w:sz w:val="23"/>
          <w:szCs w:val="23"/>
        </w:rPr>
        <w:t xml:space="preserve">ę </w:t>
      </w:r>
      <w:r>
        <w:rPr>
          <w:rStyle w:val="Brak"/>
          <w:rFonts w:ascii="Calibri" w:hAnsi="Calibri"/>
          <w:sz w:val="23"/>
          <w:szCs w:val="23"/>
        </w:rPr>
        <w:t>na termin prezentacji.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2. Repertuar prezentowany podczas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du musi by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zgodny ze zg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oszeniem.  </w:t>
      </w:r>
    </w:p>
    <w:p w:rsidR="006905B7" w:rsidRDefault="006905B7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  <w:b/>
          <w:bCs/>
        </w:rPr>
        <w:t xml:space="preserve">V. Kategorie: 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Zg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oszone do oceny konkursowej spektakle 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 xml:space="preserve">oceniane w trzech kategoriach wiekowych: 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 xml:space="preserve">1. Przedszkola 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 xml:space="preserve">2. </w:t>
      </w:r>
      <w:r>
        <w:rPr>
          <w:rStyle w:val="Brak"/>
          <w:rFonts w:ascii="Calibri" w:hAnsi="Calibri"/>
          <w:sz w:val="23"/>
          <w:szCs w:val="23"/>
        </w:rPr>
        <w:t>Szko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y podstawowe 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3. Szko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y 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rednie i doro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 xml:space="preserve">li.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W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dzie mog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bra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udzia</w:t>
      </w:r>
      <w:r>
        <w:rPr>
          <w:rStyle w:val="Brak"/>
          <w:rFonts w:ascii="Calibri" w:hAnsi="Calibri"/>
          <w:sz w:val="23"/>
          <w:szCs w:val="23"/>
        </w:rPr>
        <w:t xml:space="preserve">ł </w:t>
      </w:r>
      <w:r>
        <w:rPr>
          <w:rStyle w:val="Brak"/>
          <w:rFonts w:ascii="Calibri" w:hAnsi="Calibri"/>
          <w:sz w:val="23"/>
          <w:szCs w:val="23"/>
        </w:rPr>
        <w:t>zar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 xml:space="preserve">wno spektakle </w:t>
      </w:r>
      <w:r>
        <w:rPr>
          <w:rStyle w:val="Brak"/>
          <w:rFonts w:ascii="Calibri" w:hAnsi="Calibri"/>
          <w:b/>
          <w:bCs/>
          <w:i/>
          <w:iCs/>
          <w:sz w:val="23"/>
          <w:szCs w:val="23"/>
        </w:rPr>
        <w:t>konwencjonalne</w:t>
      </w:r>
      <w:r>
        <w:rPr>
          <w:rStyle w:val="Brak"/>
          <w:rFonts w:ascii="Calibri" w:hAnsi="Calibri"/>
          <w:sz w:val="23"/>
          <w:szCs w:val="23"/>
        </w:rPr>
        <w:t xml:space="preserve"> [kol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dnicy- przebiera</w:t>
      </w:r>
      <w:r>
        <w:rPr>
          <w:rStyle w:val="Brak"/>
          <w:rFonts w:ascii="Calibri" w:hAnsi="Calibri"/>
          <w:sz w:val="23"/>
          <w:szCs w:val="23"/>
        </w:rPr>
        <w:t>ń</w:t>
      </w:r>
      <w:r>
        <w:rPr>
          <w:rStyle w:val="Brak"/>
          <w:rFonts w:ascii="Calibri" w:hAnsi="Calibri"/>
          <w:sz w:val="23"/>
          <w:szCs w:val="23"/>
        </w:rPr>
        <w:t>cy: Jase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ka, Herody, Trzej Kr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lowie, Pastuszkowie, chodzenie z Turoniem, kol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dnicy z symbolami: Gwiazd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, Rajem (przybran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 </w:t>
      </w:r>
      <w:r>
        <w:rPr>
          <w:rStyle w:val="Brak"/>
          <w:rFonts w:ascii="Calibri" w:hAnsi="Calibri"/>
          <w:sz w:val="23"/>
          <w:szCs w:val="23"/>
        </w:rPr>
        <w:t>choink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), bani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(przybran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kul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), szopk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(</w:t>
      </w:r>
      <w:proofErr w:type="spellStart"/>
      <w:r>
        <w:rPr>
          <w:rStyle w:val="Brak"/>
          <w:rFonts w:ascii="Calibri" w:hAnsi="Calibri"/>
          <w:sz w:val="23"/>
          <w:szCs w:val="23"/>
        </w:rPr>
        <w:t>betlejk</w:t>
      </w:r>
      <w:r>
        <w:rPr>
          <w:rStyle w:val="Brak"/>
          <w:rFonts w:ascii="Calibri" w:hAnsi="Calibri"/>
          <w:sz w:val="23"/>
          <w:szCs w:val="23"/>
        </w:rPr>
        <w:t>ą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)] jak                           </w:t>
      </w:r>
      <w:r>
        <w:rPr>
          <w:rStyle w:val="Brak"/>
          <w:rFonts w:ascii="Calibri" w:hAnsi="Calibri"/>
          <w:sz w:val="23"/>
          <w:szCs w:val="23"/>
        </w:rPr>
        <w:lastRenderedPageBreak/>
        <w:t xml:space="preserve">i </w:t>
      </w:r>
      <w:r>
        <w:rPr>
          <w:rStyle w:val="Brak"/>
          <w:rFonts w:ascii="Calibri" w:hAnsi="Calibri"/>
          <w:b/>
          <w:bCs/>
          <w:i/>
          <w:iCs/>
          <w:sz w:val="23"/>
          <w:szCs w:val="23"/>
        </w:rPr>
        <w:t>niekonwencjonalne</w:t>
      </w:r>
      <w:r>
        <w:rPr>
          <w:rStyle w:val="Brak"/>
          <w:rFonts w:ascii="Calibri" w:hAnsi="Calibri"/>
          <w:sz w:val="23"/>
          <w:szCs w:val="23"/>
        </w:rPr>
        <w:t xml:space="preserve"> [</w:t>
      </w:r>
      <w:r>
        <w:rPr>
          <w:rStyle w:val="Brak"/>
          <w:rFonts w:ascii="Calibri" w:hAnsi="Calibri"/>
          <w:sz w:val="23"/>
          <w:szCs w:val="23"/>
        </w:rPr>
        <w:t>widowiska teatralne o tematyce zimowej, 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ce adaptacjami literatury popularnej jak i przedstawieniami autorskimi lub</w:t>
      </w:r>
      <w:r>
        <w:rPr>
          <w:rStyle w:val="Brak"/>
          <w:rFonts w:ascii="Calibri" w:hAnsi="Calibri"/>
          <w:sz w:val="23"/>
          <w:szCs w:val="23"/>
        </w:rPr>
        <w:t xml:space="preserve"> spektakle teatralne nawi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zuj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ce </w:t>
      </w:r>
      <w:r>
        <w:rPr>
          <w:rStyle w:val="Brak"/>
          <w:rFonts w:ascii="Calibri" w:hAnsi="Calibri"/>
          <w:sz w:val="23"/>
          <w:szCs w:val="23"/>
        </w:rPr>
        <w:t>do tematu bo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onarodzeniowego, widowiska muzyczne z kol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dami, pastora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kami, pie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 xml:space="preserve">niami </w:t>
      </w:r>
      <w:proofErr w:type="spellStart"/>
      <w:r>
        <w:rPr>
          <w:rStyle w:val="Brak"/>
          <w:rFonts w:ascii="Calibri" w:hAnsi="Calibri"/>
          <w:sz w:val="23"/>
          <w:szCs w:val="23"/>
        </w:rPr>
        <w:t>gospell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 lub piosenkami zwi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zanymi z tematem </w:t>
      </w:r>
      <w:r>
        <w:rPr>
          <w:rStyle w:val="Brak"/>
          <w:rFonts w:ascii="Calibri" w:hAnsi="Calibri"/>
          <w:sz w:val="23"/>
          <w:szCs w:val="23"/>
        </w:rPr>
        <w:t>Ś</w:t>
      </w:r>
      <w:r>
        <w:rPr>
          <w:rStyle w:val="Brak"/>
          <w:rFonts w:ascii="Calibri" w:hAnsi="Calibri"/>
          <w:sz w:val="23"/>
          <w:szCs w:val="23"/>
        </w:rPr>
        <w:t>wi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t Bo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 xml:space="preserve">ego Narodzenia].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b/>
          <w:bCs/>
          <w:sz w:val="23"/>
          <w:szCs w:val="23"/>
        </w:rPr>
        <w:t>Uwaga!</w:t>
      </w:r>
      <w:r>
        <w:rPr>
          <w:rStyle w:val="Brak"/>
          <w:rFonts w:ascii="Calibri" w:hAnsi="Calibri"/>
          <w:sz w:val="23"/>
          <w:szCs w:val="23"/>
        </w:rPr>
        <w:t xml:space="preserve"> Wszystkie wymienione powy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ej rodzaje widowisk 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oceniane wsp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lnie, w ramach tej samej kate</w:t>
      </w:r>
      <w:r>
        <w:rPr>
          <w:rStyle w:val="Brak"/>
          <w:rFonts w:ascii="Calibri" w:hAnsi="Calibri"/>
          <w:sz w:val="23"/>
          <w:szCs w:val="23"/>
        </w:rPr>
        <w:t>gorii. Podzia</w:t>
      </w:r>
      <w:r>
        <w:rPr>
          <w:rStyle w:val="Brak"/>
          <w:rFonts w:ascii="Calibri" w:hAnsi="Calibri"/>
          <w:sz w:val="23"/>
          <w:szCs w:val="23"/>
        </w:rPr>
        <w:t xml:space="preserve">ł </w:t>
      </w:r>
      <w:r>
        <w:rPr>
          <w:rStyle w:val="Brak"/>
          <w:rFonts w:ascii="Calibri" w:hAnsi="Calibri"/>
          <w:sz w:val="23"/>
          <w:szCs w:val="23"/>
        </w:rPr>
        <w:t>w dokonywaniu ocen spektakli 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dzie mia</w:t>
      </w:r>
      <w:r>
        <w:rPr>
          <w:rStyle w:val="Brak"/>
          <w:rFonts w:ascii="Calibri" w:hAnsi="Calibri"/>
          <w:sz w:val="23"/>
          <w:szCs w:val="23"/>
        </w:rPr>
        <w:t xml:space="preserve">ł </w:t>
      </w:r>
      <w:r>
        <w:rPr>
          <w:rStyle w:val="Brak"/>
          <w:rFonts w:ascii="Calibri" w:hAnsi="Calibri"/>
          <w:sz w:val="23"/>
          <w:szCs w:val="23"/>
        </w:rPr>
        <w:t>miejsce wy</w:t>
      </w:r>
      <w:r>
        <w:rPr>
          <w:rStyle w:val="Brak"/>
          <w:rFonts w:ascii="Calibri" w:hAnsi="Calibri"/>
          <w:sz w:val="23"/>
          <w:szCs w:val="23"/>
        </w:rPr>
        <w:t>łą</w:t>
      </w:r>
      <w:r>
        <w:rPr>
          <w:rStyle w:val="Brak"/>
          <w:rFonts w:ascii="Calibri" w:hAnsi="Calibri"/>
          <w:sz w:val="23"/>
          <w:szCs w:val="23"/>
        </w:rPr>
        <w:t>cznie w ramach r</w:t>
      </w:r>
      <w:r>
        <w:rPr>
          <w:rStyle w:val="Brak"/>
          <w:rFonts w:ascii="Calibri" w:hAnsi="Calibri"/>
          <w:sz w:val="23"/>
          <w:szCs w:val="23"/>
        </w:rPr>
        <w:t>óż</w:t>
      </w:r>
      <w:r>
        <w:rPr>
          <w:rStyle w:val="Brak"/>
          <w:rFonts w:ascii="Calibri" w:hAnsi="Calibri"/>
          <w:sz w:val="23"/>
          <w:szCs w:val="23"/>
        </w:rPr>
        <w:t xml:space="preserve">nych kategorii wiekowych.  </w:t>
      </w:r>
    </w:p>
    <w:p w:rsidR="006905B7" w:rsidRDefault="006905B7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  <w:b/>
          <w:bCs/>
        </w:rPr>
        <w:t xml:space="preserve">VII. Nagrody </w:t>
      </w:r>
      <w:r>
        <w:rPr>
          <w:rStyle w:val="Brak"/>
          <w:rFonts w:ascii="Calibri" w:hAnsi="Calibri"/>
        </w:rPr>
        <w:t xml:space="preserve">: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Jury Przegl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>du przyzna nagrody pieni</w:t>
      </w:r>
      <w:r>
        <w:rPr>
          <w:rStyle w:val="Brak"/>
          <w:rFonts w:ascii="Calibri" w:hAnsi="Calibri"/>
          <w:sz w:val="23"/>
          <w:szCs w:val="23"/>
        </w:rPr>
        <w:t>ęż</w:t>
      </w:r>
      <w:r>
        <w:rPr>
          <w:rStyle w:val="Brak"/>
          <w:rFonts w:ascii="Calibri" w:hAnsi="Calibri"/>
          <w:sz w:val="23"/>
          <w:szCs w:val="23"/>
        </w:rPr>
        <w:t>ne dla zespo</w:t>
      </w:r>
      <w:r>
        <w:rPr>
          <w:rStyle w:val="Brak"/>
          <w:rFonts w:ascii="Calibri" w:hAnsi="Calibri"/>
          <w:sz w:val="23"/>
          <w:szCs w:val="23"/>
        </w:rPr>
        <w:t>łó</w:t>
      </w:r>
      <w:r>
        <w:rPr>
          <w:rStyle w:val="Brak"/>
          <w:rFonts w:ascii="Calibri" w:hAnsi="Calibri"/>
          <w:sz w:val="23"/>
          <w:szCs w:val="23"/>
        </w:rPr>
        <w:t>w oraz nagrody lub wyr</w:t>
      </w:r>
      <w:r>
        <w:rPr>
          <w:rStyle w:val="Brak"/>
          <w:rFonts w:ascii="Calibri" w:hAnsi="Calibri"/>
          <w:sz w:val="23"/>
          <w:szCs w:val="23"/>
        </w:rPr>
        <w:t>óż</w:t>
      </w:r>
      <w:r>
        <w:rPr>
          <w:rStyle w:val="Brak"/>
          <w:rFonts w:ascii="Calibri" w:hAnsi="Calibri"/>
          <w:sz w:val="23"/>
          <w:szCs w:val="23"/>
        </w:rPr>
        <w:t xml:space="preserve">nienia za najciekawsze kreacje aktorskie, </w:t>
      </w:r>
      <w:r>
        <w:rPr>
          <w:rStyle w:val="Brak"/>
          <w:rFonts w:ascii="Calibri" w:hAnsi="Calibri"/>
          <w:sz w:val="23"/>
          <w:szCs w:val="23"/>
        </w:rPr>
        <w:t>wykonanie piosenek (kol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d) itp. Decyzj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jury mo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>e by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rezygnacja z kt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rej</w:t>
      </w:r>
      <w:r>
        <w:rPr>
          <w:rStyle w:val="Brak"/>
          <w:rFonts w:ascii="Calibri" w:hAnsi="Calibri"/>
          <w:sz w:val="23"/>
          <w:szCs w:val="23"/>
        </w:rPr>
        <w:t xml:space="preserve">ś </w:t>
      </w:r>
      <w:r>
        <w:rPr>
          <w:rStyle w:val="Brak"/>
          <w:rFonts w:ascii="Calibri" w:hAnsi="Calibri"/>
          <w:sz w:val="23"/>
          <w:szCs w:val="23"/>
        </w:rPr>
        <w:t>z wymienionych nagr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d i wyr</w:t>
      </w:r>
      <w:r>
        <w:rPr>
          <w:rStyle w:val="Brak"/>
          <w:rFonts w:ascii="Calibri" w:hAnsi="Calibri"/>
          <w:sz w:val="23"/>
          <w:szCs w:val="23"/>
        </w:rPr>
        <w:t>óż</w:t>
      </w:r>
      <w:r>
        <w:rPr>
          <w:rStyle w:val="Brak"/>
          <w:rFonts w:ascii="Calibri" w:hAnsi="Calibri"/>
          <w:sz w:val="23"/>
          <w:szCs w:val="23"/>
        </w:rPr>
        <w:t>nie</w:t>
      </w:r>
      <w:r>
        <w:rPr>
          <w:rStyle w:val="Brak"/>
          <w:rFonts w:ascii="Calibri" w:hAnsi="Calibri"/>
          <w:sz w:val="23"/>
          <w:szCs w:val="23"/>
        </w:rPr>
        <w:t>ń</w:t>
      </w:r>
      <w:r>
        <w:rPr>
          <w:rStyle w:val="Brak"/>
          <w:rFonts w:ascii="Calibri" w:hAnsi="Calibri"/>
          <w:sz w:val="23"/>
          <w:szCs w:val="23"/>
        </w:rPr>
        <w:t>.</w:t>
      </w:r>
    </w:p>
    <w:p w:rsidR="006905B7" w:rsidRDefault="006905B7">
      <w:pPr>
        <w:pStyle w:val="Default"/>
        <w:rPr>
          <w:rStyle w:val="Brak"/>
          <w:rFonts w:ascii="Calibri" w:eastAsia="Calibri" w:hAnsi="Calibri" w:cs="Calibri"/>
          <w:b/>
          <w:bCs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</w:rPr>
      </w:pPr>
      <w:r>
        <w:rPr>
          <w:rStyle w:val="Brak"/>
          <w:rFonts w:ascii="Calibri" w:hAnsi="Calibri"/>
          <w:b/>
          <w:bCs/>
        </w:rPr>
        <w:t xml:space="preserve">VIII. Warunki prezentacji: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Preferowany czas prezentacji nie powinien przekracza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40 minut. W przypadku wystawienia d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u</w:t>
      </w:r>
      <w:r>
        <w:rPr>
          <w:rStyle w:val="Brak"/>
          <w:rFonts w:ascii="Calibri" w:hAnsi="Calibri"/>
          <w:sz w:val="23"/>
          <w:szCs w:val="23"/>
        </w:rPr>
        <w:t>ż</w:t>
      </w:r>
      <w:r>
        <w:rPr>
          <w:rStyle w:val="Brak"/>
          <w:rFonts w:ascii="Calibri" w:hAnsi="Calibri"/>
          <w:sz w:val="23"/>
          <w:szCs w:val="23"/>
        </w:rPr>
        <w:t xml:space="preserve">szych widowisk prosimy o </w:t>
      </w:r>
      <w:r>
        <w:rPr>
          <w:rStyle w:val="Brak"/>
          <w:rFonts w:ascii="Calibri" w:hAnsi="Calibri"/>
          <w:sz w:val="23"/>
          <w:szCs w:val="23"/>
        </w:rPr>
        <w:t>zg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 xml:space="preserve">oszenie tego u organizatora. </w:t>
      </w:r>
    </w:p>
    <w:p w:rsidR="006905B7" w:rsidRDefault="006905B7">
      <w:pPr>
        <w:pStyle w:val="Default"/>
        <w:rPr>
          <w:rStyle w:val="Brak"/>
          <w:rFonts w:ascii="Calibri" w:eastAsia="Calibri" w:hAnsi="Calibri" w:cs="Calibri"/>
          <w:sz w:val="23"/>
          <w:szCs w:val="23"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  <w:b/>
          <w:bCs/>
        </w:rPr>
      </w:pPr>
      <w:r>
        <w:rPr>
          <w:rStyle w:val="Brak"/>
          <w:rFonts w:ascii="Calibri" w:hAnsi="Calibri"/>
          <w:b/>
          <w:bCs/>
        </w:rPr>
        <w:t>IX. Og</w:t>
      </w:r>
      <w:r>
        <w:rPr>
          <w:rStyle w:val="Brak"/>
          <w:rFonts w:ascii="Calibri" w:hAnsi="Calibri"/>
          <w:b/>
          <w:bCs/>
        </w:rPr>
        <w:t>ł</w:t>
      </w:r>
      <w:r>
        <w:rPr>
          <w:rStyle w:val="Brak"/>
          <w:rFonts w:ascii="Calibri" w:hAnsi="Calibri"/>
          <w:b/>
          <w:bCs/>
        </w:rPr>
        <w:t>oszenie wynik</w:t>
      </w:r>
      <w:r>
        <w:rPr>
          <w:rStyle w:val="Brak"/>
          <w:rFonts w:ascii="Calibri" w:hAnsi="Calibri"/>
          <w:b/>
          <w:bCs/>
        </w:rPr>
        <w:t>ó</w:t>
      </w:r>
      <w:r>
        <w:rPr>
          <w:rStyle w:val="Brak"/>
          <w:rFonts w:ascii="Calibri" w:hAnsi="Calibri"/>
          <w:b/>
          <w:bCs/>
        </w:rPr>
        <w:t xml:space="preserve">w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sz w:val="23"/>
          <w:szCs w:val="23"/>
        </w:rPr>
      </w:pPr>
      <w:r>
        <w:rPr>
          <w:rStyle w:val="Brak"/>
          <w:rFonts w:ascii="Calibri" w:hAnsi="Calibri"/>
          <w:sz w:val="23"/>
          <w:szCs w:val="23"/>
        </w:rPr>
        <w:t>Og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oszenie wynik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w nast</w:t>
      </w:r>
      <w:r>
        <w:rPr>
          <w:rStyle w:val="Brak"/>
          <w:rFonts w:ascii="Calibri" w:hAnsi="Calibri"/>
          <w:sz w:val="23"/>
          <w:szCs w:val="23"/>
        </w:rPr>
        <w:t>ą</w:t>
      </w:r>
      <w:r>
        <w:rPr>
          <w:rStyle w:val="Brak"/>
          <w:rFonts w:ascii="Calibri" w:hAnsi="Calibri"/>
          <w:sz w:val="23"/>
          <w:szCs w:val="23"/>
        </w:rPr>
        <w:t xml:space="preserve">pi w trybie </w:t>
      </w:r>
      <w:proofErr w:type="spellStart"/>
      <w:r>
        <w:rPr>
          <w:rStyle w:val="Brak"/>
          <w:rFonts w:ascii="Calibri" w:hAnsi="Calibri"/>
          <w:sz w:val="23"/>
          <w:szCs w:val="23"/>
        </w:rPr>
        <w:t>on-line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 01 lutego, natomiast nagrody dostarczone 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d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do wyr</w:t>
      </w:r>
      <w:r>
        <w:rPr>
          <w:rStyle w:val="Brak"/>
          <w:rFonts w:ascii="Calibri" w:hAnsi="Calibri"/>
          <w:sz w:val="23"/>
          <w:szCs w:val="23"/>
        </w:rPr>
        <w:t>óż</w:t>
      </w:r>
      <w:r>
        <w:rPr>
          <w:rStyle w:val="Brak"/>
          <w:rFonts w:ascii="Calibri" w:hAnsi="Calibri"/>
          <w:sz w:val="23"/>
          <w:szCs w:val="23"/>
        </w:rPr>
        <w:t xml:space="preserve">nionych instytucji 10 lutego 2023r. </w:t>
      </w:r>
    </w:p>
    <w:p w:rsidR="006905B7" w:rsidRDefault="002E616E">
      <w:pPr>
        <w:pStyle w:val="Default"/>
        <w:jc w:val="both"/>
        <w:rPr>
          <w:rStyle w:val="Brak"/>
          <w:rFonts w:ascii="Calibri" w:eastAsia="Calibri" w:hAnsi="Calibri" w:cs="Calibri"/>
          <w:b/>
          <w:bCs/>
        </w:rPr>
      </w:pPr>
      <w:r>
        <w:rPr>
          <w:rStyle w:val="Brak"/>
          <w:rFonts w:ascii="Calibri" w:hAnsi="Calibri"/>
          <w:sz w:val="23"/>
          <w:szCs w:val="23"/>
        </w:rPr>
        <w:t>Podczas gali przyznania nagr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d zaprezentowane zostan</w:t>
      </w:r>
      <w:r>
        <w:rPr>
          <w:rStyle w:val="Brak"/>
          <w:rFonts w:ascii="Calibri" w:hAnsi="Calibri"/>
          <w:sz w:val="23"/>
          <w:szCs w:val="23"/>
        </w:rPr>
        <w:t xml:space="preserve">ą </w:t>
      </w:r>
      <w:r>
        <w:rPr>
          <w:rStyle w:val="Brak"/>
          <w:rFonts w:ascii="Calibri" w:hAnsi="Calibri"/>
          <w:sz w:val="23"/>
          <w:szCs w:val="23"/>
        </w:rPr>
        <w:t>fragmenty</w:t>
      </w:r>
      <w:r>
        <w:rPr>
          <w:rStyle w:val="Brak"/>
          <w:rFonts w:ascii="Calibri" w:hAnsi="Calibri"/>
          <w:sz w:val="23"/>
          <w:szCs w:val="23"/>
        </w:rPr>
        <w:t xml:space="preserve"> nagrodzonych widowisk. Transmisja odbywa</w:t>
      </w:r>
      <w:r>
        <w:rPr>
          <w:rStyle w:val="Brak"/>
          <w:rFonts w:ascii="Calibri" w:hAnsi="Calibri"/>
          <w:sz w:val="23"/>
          <w:szCs w:val="23"/>
        </w:rPr>
        <w:t xml:space="preserve">ć </w:t>
      </w:r>
      <w:r>
        <w:rPr>
          <w:rStyle w:val="Brak"/>
          <w:rFonts w:ascii="Calibri" w:hAnsi="Calibri"/>
          <w:sz w:val="23"/>
          <w:szCs w:val="23"/>
        </w:rPr>
        <w:t>si</w:t>
      </w:r>
      <w:r>
        <w:rPr>
          <w:rStyle w:val="Brak"/>
          <w:rFonts w:ascii="Calibri" w:hAnsi="Calibri"/>
          <w:sz w:val="23"/>
          <w:szCs w:val="23"/>
        </w:rPr>
        <w:t xml:space="preserve">ę </w:t>
      </w:r>
      <w:r>
        <w:rPr>
          <w:rStyle w:val="Brak"/>
          <w:rFonts w:ascii="Calibri" w:hAnsi="Calibri"/>
          <w:sz w:val="23"/>
          <w:szCs w:val="23"/>
        </w:rPr>
        <w:t>b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 xml:space="preserve">dzie na </w:t>
      </w:r>
      <w:proofErr w:type="spellStart"/>
      <w:r>
        <w:rPr>
          <w:rStyle w:val="Brak"/>
          <w:rFonts w:ascii="Calibri" w:hAnsi="Calibri"/>
          <w:sz w:val="23"/>
          <w:szCs w:val="23"/>
        </w:rPr>
        <w:t>facebookowym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 </w:t>
      </w:r>
      <w:proofErr w:type="spellStart"/>
      <w:r>
        <w:rPr>
          <w:rStyle w:val="Brak"/>
          <w:rFonts w:ascii="Calibri" w:hAnsi="Calibri"/>
          <w:sz w:val="23"/>
          <w:szCs w:val="23"/>
        </w:rPr>
        <w:t>fanpage</w:t>
      </w:r>
      <w:r>
        <w:rPr>
          <w:rStyle w:val="Brak"/>
          <w:rFonts w:ascii="Calibri" w:hAnsi="Calibri"/>
          <w:sz w:val="23"/>
          <w:szCs w:val="23"/>
        </w:rPr>
        <w:t>’</w:t>
      </w:r>
      <w:r>
        <w:rPr>
          <w:rStyle w:val="Brak"/>
          <w:rFonts w:ascii="Calibri" w:hAnsi="Calibri"/>
          <w:sz w:val="23"/>
          <w:szCs w:val="23"/>
        </w:rPr>
        <w:t>u</w:t>
      </w:r>
      <w:proofErr w:type="spellEnd"/>
      <w:r>
        <w:rPr>
          <w:rStyle w:val="Brak"/>
          <w:rFonts w:ascii="Calibri" w:hAnsi="Calibri"/>
          <w:sz w:val="23"/>
          <w:szCs w:val="23"/>
        </w:rPr>
        <w:t xml:space="preserve"> Domu Kultury w Ozimku, link do materia</w:t>
      </w:r>
      <w:r>
        <w:rPr>
          <w:rStyle w:val="Brak"/>
          <w:rFonts w:ascii="Calibri" w:hAnsi="Calibri"/>
          <w:sz w:val="23"/>
          <w:szCs w:val="23"/>
        </w:rPr>
        <w:t>ł</w:t>
      </w:r>
      <w:r>
        <w:rPr>
          <w:rStyle w:val="Brak"/>
          <w:rFonts w:ascii="Calibri" w:hAnsi="Calibri"/>
          <w:sz w:val="23"/>
          <w:szCs w:val="23"/>
        </w:rPr>
        <w:t>u zostanie r</w:t>
      </w:r>
      <w:r>
        <w:rPr>
          <w:rStyle w:val="Brak"/>
          <w:rFonts w:ascii="Calibri" w:hAnsi="Calibri"/>
          <w:sz w:val="23"/>
          <w:szCs w:val="23"/>
        </w:rPr>
        <w:t>ó</w:t>
      </w:r>
      <w:r>
        <w:rPr>
          <w:rStyle w:val="Brak"/>
          <w:rFonts w:ascii="Calibri" w:hAnsi="Calibri"/>
          <w:sz w:val="23"/>
          <w:szCs w:val="23"/>
        </w:rPr>
        <w:t>wnie</w:t>
      </w:r>
      <w:r>
        <w:rPr>
          <w:rStyle w:val="Brak"/>
          <w:rFonts w:ascii="Calibri" w:hAnsi="Calibri"/>
          <w:sz w:val="23"/>
          <w:szCs w:val="23"/>
        </w:rPr>
        <w:t xml:space="preserve">ż </w:t>
      </w:r>
      <w:r>
        <w:rPr>
          <w:rStyle w:val="Brak"/>
          <w:rFonts w:ascii="Calibri" w:hAnsi="Calibri"/>
          <w:sz w:val="23"/>
          <w:szCs w:val="23"/>
        </w:rPr>
        <w:t>udost</w:t>
      </w:r>
      <w:r>
        <w:rPr>
          <w:rStyle w:val="Brak"/>
          <w:rFonts w:ascii="Calibri" w:hAnsi="Calibri"/>
          <w:sz w:val="23"/>
          <w:szCs w:val="23"/>
        </w:rPr>
        <w:t>ę</w:t>
      </w:r>
      <w:r>
        <w:rPr>
          <w:rStyle w:val="Brak"/>
          <w:rFonts w:ascii="Calibri" w:hAnsi="Calibri"/>
          <w:sz w:val="23"/>
          <w:szCs w:val="23"/>
        </w:rPr>
        <w:t>pniony na naszej stronie internetowej.</w:t>
      </w:r>
    </w:p>
    <w:p w:rsidR="006905B7" w:rsidRDefault="006905B7">
      <w:pPr>
        <w:pStyle w:val="Default"/>
        <w:rPr>
          <w:rStyle w:val="Brak"/>
          <w:b/>
          <w:bCs/>
        </w:rPr>
      </w:pPr>
    </w:p>
    <w:p w:rsidR="006905B7" w:rsidRDefault="002E616E">
      <w:pPr>
        <w:pStyle w:val="Default"/>
        <w:rPr>
          <w:rStyle w:val="Brak"/>
          <w:rFonts w:ascii="Calibri" w:eastAsia="Calibri" w:hAnsi="Calibri" w:cs="Calibri"/>
          <w:b/>
          <w:bCs/>
        </w:rPr>
      </w:pPr>
      <w:r>
        <w:rPr>
          <w:rStyle w:val="Brak"/>
          <w:rFonts w:ascii="Calibri" w:hAnsi="Calibri"/>
          <w:b/>
          <w:bCs/>
        </w:rPr>
        <w:t>XI. Klauzula informacyjna</w:t>
      </w:r>
    </w:p>
    <w:p w:rsidR="006905B7" w:rsidRDefault="002E616E">
      <w:pPr>
        <w:jc w:val="both"/>
      </w:pPr>
      <w:r>
        <w:rPr>
          <w:rStyle w:val="Brak"/>
        </w:rPr>
        <w:t>KLAUZULA INFORMACYJNA O OCHRONIE DANYCH OSOBOW</w:t>
      </w:r>
      <w:r>
        <w:rPr>
          <w:rStyle w:val="Brak"/>
        </w:rPr>
        <w:t>YCH DLA UCZESTNIKÓW</w:t>
      </w:r>
    </w:p>
    <w:p w:rsidR="006905B7" w:rsidRDefault="002E616E">
      <w:pPr>
        <w:jc w:val="both"/>
      </w:pPr>
      <w:r>
        <w:rPr>
          <w:rStyle w:val="Brak"/>
        </w:rPr>
        <w:t>„XXVIII REJONOWEGO PRZEGLĄDU TEATRÓW O TEMATYCE ZIMOWEJ i ŚWIĄTECZNEJ”</w:t>
      </w:r>
    </w:p>
    <w:p w:rsidR="006905B7" w:rsidRDefault="002E616E">
      <w:pPr>
        <w:jc w:val="both"/>
      </w:pPr>
      <w:r>
        <w:rPr>
          <w:rStyle w:val="Brak"/>
        </w:rPr>
        <w:t xml:space="preserve">Zgodnie z wymogami  określonymi w  </w:t>
      </w:r>
      <w:proofErr w:type="spellStart"/>
      <w:r>
        <w:rPr>
          <w:rStyle w:val="Brak"/>
        </w:rPr>
        <w:t>art</w:t>
      </w:r>
      <w:proofErr w:type="spellEnd"/>
      <w:r>
        <w:rPr>
          <w:rStyle w:val="Brak"/>
        </w:rPr>
        <w:t xml:space="preserve">. 13  rozporządzenia Parlamentu Europejskiego i Rady (UE) 2016/679 z dnia 27 kwietnia 2016 </w:t>
      </w:r>
      <w:proofErr w:type="spellStart"/>
      <w:r>
        <w:rPr>
          <w:rStyle w:val="Brak"/>
        </w:rPr>
        <w:t>r</w:t>
      </w:r>
      <w:proofErr w:type="spellEnd"/>
      <w:r>
        <w:rPr>
          <w:rStyle w:val="Brak"/>
        </w:rPr>
        <w:t>. w sprawie o ochrony osób fizyczny</w:t>
      </w:r>
      <w:r>
        <w:rPr>
          <w:rStyle w:val="Brak"/>
        </w:rPr>
        <w:t>ch w związku                               z przetwarzaniem danych osobowych i w sprawie swobodnego przepływu takich danych oraz uchylenia dyrektywy 95/46/WE  (zwanego dalej  RODO), informujemy, że:</w:t>
      </w:r>
    </w:p>
    <w:p w:rsidR="006905B7" w:rsidRDefault="006905B7">
      <w:pPr>
        <w:rPr>
          <w:rStyle w:val="Brak"/>
        </w:rPr>
      </w:pP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Administratorem Pani/Pana danych osobowych jest Dom Kult</w:t>
      </w:r>
      <w:r>
        <w:rPr>
          <w:rStyle w:val="Brak"/>
          <w:rFonts w:ascii="Calibri" w:hAnsi="Calibri"/>
          <w:sz w:val="22"/>
          <w:szCs w:val="22"/>
        </w:rPr>
        <w:t>ury w Ozimku z siedzib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 xml:space="preserve">przy </w:t>
      </w:r>
      <w:r>
        <w:rPr>
          <w:rStyle w:val="Brak"/>
          <w:rFonts w:ascii="Calibri" w:eastAsia="Calibri" w:hAnsi="Calibri" w:cs="Calibri"/>
          <w:sz w:val="22"/>
          <w:szCs w:val="22"/>
        </w:rPr>
        <w:br/>
      </w:r>
      <w:r>
        <w:rPr>
          <w:rStyle w:val="Brak"/>
          <w:rFonts w:ascii="Calibri" w:hAnsi="Calibri"/>
          <w:sz w:val="22"/>
          <w:szCs w:val="22"/>
        </w:rPr>
        <w:t>ul. ksi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dza Ka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u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 xml:space="preserve">y 4, 46-040 Ozimek tel. 774651139, reprezentowany przez Dyrektora. Kontakt </w:t>
      </w:r>
      <w:r>
        <w:rPr>
          <w:rStyle w:val="Brak"/>
          <w:rFonts w:ascii="Calibri" w:eastAsia="Calibri" w:hAnsi="Calibri" w:cs="Calibri"/>
          <w:sz w:val="22"/>
          <w:szCs w:val="22"/>
        </w:rPr>
        <w:br/>
      </w:r>
      <w:r>
        <w:rPr>
          <w:rStyle w:val="Brak"/>
          <w:rFonts w:ascii="Calibri" w:hAnsi="Calibri"/>
          <w:sz w:val="22"/>
          <w:szCs w:val="22"/>
        </w:rPr>
        <w:t>z administratorem jest mo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liwy drog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elektroniczn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 xml:space="preserve">poprzez mail: </w:t>
      </w:r>
      <w:hyperlink r:id="rId8" w:history="1">
        <w:r>
          <w:rPr>
            <w:rStyle w:val="Hyperlink1"/>
            <w:rFonts w:ascii="Calibri" w:hAnsi="Calibri"/>
          </w:rPr>
          <w:t>sekretariat@dk.ozimek.pl</w:t>
        </w:r>
      </w:hyperlink>
      <w:r>
        <w:rPr>
          <w:rStyle w:val="Brak"/>
          <w:rFonts w:ascii="Calibri" w:hAnsi="Calibri"/>
          <w:sz w:val="22"/>
          <w:szCs w:val="22"/>
        </w:rPr>
        <w:t xml:space="preserve"> lub pisemnie na adres siedziby.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W sprawach zwi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 xml:space="preserve">zanych z przetwarzaniem  Pani/Pana danych osobowych przez  Dom Kultury </w:t>
      </w:r>
      <w:r>
        <w:rPr>
          <w:rStyle w:val="Brak"/>
          <w:rFonts w:ascii="Calibri" w:eastAsia="Calibri" w:hAnsi="Calibri" w:cs="Calibri"/>
          <w:sz w:val="22"/>
          <w:szCs w:val="22"/>
        </w:rPr>
        <w:br/>
      </w:r>
      <w:r>
        <w:rPr>
          <w:rStyle w:val="Brak"/>
          <w:rFonts w:ascii="Calibri" w:hAnsi="Calibri"/>
          <w:sz w:val="22"/>
          <w:szCs w:val="22"/>
        </w:rPr>
        <w:t>w Ozimku mo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e si</w:t>
      </w:r>
      <w:r>
        <w:rPr>
          <w:rStyle w:val="Brak"/>
          <w:rFonts w:ascii="Calibri" w:hAnsi="Calibri"/>
          <w:sz w:val="22"/>
          <w:szCs w:val="22"/>
        </w:rPr>
        <w:t xml:space="preserve">ę </w:t>
      </w:r>
      <w:r>
        <w:rPr>
          <w:rStyle w:val="Brak"/>
          <w:rFonts w:ascii="Calibri" w:hAnsi="Calibri"/>
          <w:sz w:val="22"/>
          <w:szCs w:val="22"/>
        </w:rPr>
        <w:t>Pani/Pan skontaktowa</w:t>
      </w:r>
      <w:r>
        <w:rPr>
          <w:rStyle w:val="Brak"/>
          <w:rFonts w:ascii="Calibri" w:hAnsi="Calibri"/>
          <w:sz w:val="22"/>
          <w:szCs w:val="22"/>
        </w:rPr>
        <w:t xml:space="preserve">ć </w:t>
      </w:r>
      <w:r>
        <w:rPr>
          <w:rStyle w:val="Brak"/>
          <w:rFonts w:ascii="Calibri" w:hAnsi="Calibri"/>
          <w:sz w:val="22"/>
          <w:szCs w:val="22"/>
        </w:rPr>
        <w:t>z powo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anym przez Dyrektora Inspektorem Ochrony Danych Osobowych poprzez email: </w:t>
      </w:r>
      <w:hyperlink r:id="rId9" w:history="1">
        <w:r>
          <w:rPr>
            <w:rStyle w:val="Hyperlink1"/>
            <w:rFonts w:ascii="Calibri" w:hAnsi="Calibri"/>
          </w:rPr>
          <w:t>iod@dk.ozimek.pl</w:t>
        </w:r>
      </w:hyperlink>
      <w:r>
        <w:rPr>
          <w:rStyle w:val="Brak"/>
          <w:rFonts w:ascii="Calibri" w:hAnsi="Calibri"/>
          <w:sz w:val="22"/>
          <w:szCs w:val="22"/>
        </w:rPr>
        <w:t xml:space="preserve"> lub pisemnie na adres siedziby Administratora.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Pani/Pana dane osobowe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 xml:space="preserve">przetwarzane zgodnie z </w:t>
      </w:r>
      <w:proofErr w:type="spellStart"/>
      <w:r>
        <w:rPr>
          <w:rStyle w:val="Brak"/>
          <w:rFonts w:ascii="Calibri" w:hAnsi="Calibri"/>
          <w:sz w:val="22"/>
          <w:szCs w:val="22"/>
        </w:rPr>
        <w:t>art</w:t>
      </w:r>
      <w:proofErr w:type="spellEnd"/>
      <w:r>
        <w:rPr>
          <w:rStyle w:val="Brak"/>
          <w:rFonts w:ascii="Calibri" w:hAnsi="Calibri"/>
          <w:sz w:val="22"/>
          <w:szCs w:val="22"/>
        </w:rPr>
        <w:t>. 6 ust. 1 lit. a RODO, czyli na podstawie zgody,  w celu prawid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owej realizacji i promocji  </w:t>
      </w:r>
      <w:r>
        <w:rPr>
          <w:rStyle w:val="Brak"/>
          <w:rFonts w:ascii="Calibri" w:hAnsi="Calibri"/>
          <w:sz w:val="22"/>
          <w:szCs w:val="22"/>
        </w:rPr>
        <w:t>„</w:t>
      </w:r>
      <w:r>
        <w:rPr>
          <w:rStyle w:val="Brak"/>
          <w:rFonts w:ascii="Calibri" w:hAnsi="Calibri"/>
          <w:sz w:val="22"/>
          <w:szCs w:val="22"/>
        </w:rPr>
        <w:t xml:space="preserve">XXVIII REJONOWEGO </w:t>
      </w:r>
      <w:r>
        <w:rPr>
          <w:rStyle w:val="Brak"/>
          <w:rFonts w:ascii="Calibri" w:hAnsi="Calibri"/>
          <w:sz w:val="22"/>
          <w:szCs w:val="22"/>
        </w:rPr>
        <w:t>PRZEGL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DU TEATR</w:t>
      </w:r>
      <w:r>
        <w:rPr>
          <w:rStyle w:val="Brak"/>
          <w:rFonts w:ascii="Calibri" w:hAnsi="Calibri"/>
          <w:sz w:val="22"/>
          <w:szCs w:val="22"/>
        </w:rPr>
        <w:t>Ó</w:t>
      </w:r>
      <w:r>
        <w:rPr>
          <w:rStyle w:val="Brak"/>
          <w:rFonts w:ascii="Calibri" w:hAnsi="Calibri"/>
          <w:sz w:val="22"/>
          <w:szCs w:val="22"/>
        </w:rPr>
        <w:t>W O TEMATYCE ZIMOWEJ i</w:t>
      </w:r>
      <w:r>
        <w:rPr>
          <w:rStyle w:val="Brak"/>
          <w:rFonts w:ascii="Calibri" w:hAnsi="Calibri"/>
          <w:sz w:val="22"/>
          <w:szCs w:val="22"/>
        </w:rPr>
        <w:t xml:space="preserve"> Ś</w:t>
      </w:r>
      <w:r>
        <w:rPr>
          <w:rStyle w:val="Brak"/>
          <w:rFonts w:ascii="Calibri" w:hAnsi="Calibri"/>
          <w:sz w:val="22"/>
          <w:szCs w:val="22"/>
        </w:rPr>
        <w:t>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TECZNEJ</w:t>
      </w:r>
      <w:r>
        <w:rPr>
          <w:rStyle w:val="Brak"/>
          <w:rFonts w:ascii="Calibri" w:hAnsi="Calibri"/>
          <w:sz w:val="22"/>
          <w:szCs w:val="22"/>
        </w:rPr>
        <w:t>”</w:t>
      </w:r>
      <w:r>
        <w:rPr>
          <w:rStyle w:val="Brak"/>
          <w:rFonts w:ascii="Calibri" w:hAnsi="Calibri"/>
          <w:sz w:val="22"/>
          <w:szCs w:val="22"/>
        </w:rPr>
        <w:t>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Ma Pani/Pan </w:t>
      </w:r>
      <w:proofErr w:type="spellStart"/>
      <w:r>
        <w:rPr>
          <w:rStyle w:val="Brak"/>
          <w:rFonts w:ascii="Calibri" w:hAnsi="Calibri"/>
          <w:sz w:val="22"/>
          <w:szCs w:val="22"/>
        </w:rPr>
        <w:t>prawo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do wycofania zgody w dowolnym momencie. 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lastRenderedPageBreak/>
        <w:t>Pani/Pana dane osobowe s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zbierane, przechowywane i przetwarzane zgodnie z zasadami obowi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zuj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 xml:space="preserve">cymi w przepisach prawa. 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Przys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uguje Pani/Panu </w:t>
      </w:r>
      <w:proofErr w:type="spellStart"/>
      <w:r>
        <w:rPr>
          <w:rStyle w:val="Brak"/>
          <w:rFonts w:ascii="Calibri" w:hAnsi="Calibri"/>
          <w:sz w:val="22"/>
          <w:szCs w:val="22"/>
        </w:rPr>
        <w:t>prawo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dost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pu do swoich danych, ich poprawiania, sprostowania, przeniesienia, usuni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cia lub ograniczenia przetwarzania, je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eli nie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zachodzi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y inne przeciwwskazania prawne.  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Podane dane osobowe mog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by</w:t>
      </w:r>
      <w:r>
        <w:rPr>
          <w:rStyle w:val="Brak"/>
          <w:rFonts w:ascii="Calibri" w:hAnsi="Calibri"/>
          <w:sz w:val="22"/>
          <w:szCs w:val="22"/>
        </w:rPr>
        <w:t xml:space="preserve">ć </w:t>
      </w:r>
      <w:r>
        <w:rPr>
          <w:rStyle w:val="Brak"/>
          <w:rFonts w:ascii="Calibri" w:hAnsi="Calibri"/>
          <w:sz w:val="22"/>
          <w:szCs w:val="22"/>
        </w:rPr>
        <w:t xml:space="preserve">przekazywane innym podmiotom w sytuacji, kiedy </w:t>
      </w:r>
      <w:r>
        <w:rPr>
          <w:rStyle w:val="Brak"/>
          <w:rFonts w:ascii="Calibri" w:hAnsi="Calibri"/>
          <w:sz w:val="22"/>
          <w:szCs w:val="22"/>
        </w:rPr>
        <w:t>zezwalaj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na to przepisy prawa. Dane nie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przekazywane do pa</w:t>
      </w:r>
      <w:r>
        <w:rPr>
          <w:rStyle w:val="Brak"/>
          <w:rFonts w:ascii="Calibri" w:hAnsi="Calibri"/>
          <w:sz w:val="22"/>
          <w:szCs w:val="22"/>
        </w:rPr>
        <w:t>ń</w:t>
      </w:r>
      <w:r>
        <w:rPr>
          <w:rStyle w:val="Brak"/>
          <w:rFonts w:ascii="Calibri" w:hAnsi="Calibri"/>
          <w:sz w:val="22"/>
          <w:szCs w:val="22"/>
        </w:rPr>
        <w:t>stw trzecich/organizacji mi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dzynarodowych.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Pani/Pana dane nie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podlega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y automatycznym decyzjom opartym na profilowaniu.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Pani/Pana dane 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przechowywane na czas realizacji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Brak"/>
          <w:rFonts w:ascii="Calibri" w:hAnsi="Calibri"/>
          <w:sz w:val="22"/>
          <w:szCs w:val="22"/>
        </w:rPr>
        <w:t>„</w:t>
      </w:r>
      <w:r>
        <w:rPr>
          <w:rStyle w:val="Brak"/>
          <w:rFonts w:ascii="Calibri" w:hAnsi="Calibri"/>
          <w:sz w:val="22"/>
          <w:szCs w:val="22"/>
        </w:rPr>
        <w:t>XXVIII REJON</w:t>
      </w:r>
      <w:r>
        <w:rPr>
          <w:rStyle w:val="Brak"/>
          <w:rFonts w:ascii="Calibri" w:hAnsi="Calibri"/>
          <w:sz w:val="22"/>
          <w:szCs w:val="22"/>
        </w:rPr>
        <w:t>OWEGO PRZEGL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DU TEATR</w:t>
      </w:r>
      <w:r>
        <w:rPr>
          <w:rStyle w:val="Brak"/>
          <w:rFonts w:ascii="Calibri" w:hAnsi="Calibri"/>
          <w:sz w:val="22"/>
          <w:szCs w:val="22"/>
        </w:rPr>
        <w:t>Ó</w:t>
      </w:r>
      <w:r>
        <w:rPr>
          <w:rStyle w:val="Brak"/>
          <w:rFonts w:ascii="Calibri" w:hAnsi="Calibri"/>
          <w:sz w:val="22"/>
          <w:szCs w:val="22"/>
        </w:rPr>
        <w:t>W O TEMATYCE ZIMOWEJ i</w:t>
      </w:r>
      <w:r>
        <w:rPr>
          <w:rStyle w:val="Brak"/>
          <w:rFonts w:ascii="Calibri" w:hAnsi="Calibri"/>
          <w:sz w:val="22"/>
          <w:szCs w:val="22"/>
        </w:rPr>
        <w:t xml:space="preserve"> Ś</w:t>
      </w:r>
      <w:r>
        <w:rPr>
          <w:rStyle w:val="Brak"/>
          <w:rFonts w:ascii="Calibri" w:hAnsi="Calibri"/>
          <w:sz w:val="22"/>
          <w:szCs w:val="22"/>
        </w:rPr>
        <w:t>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TECZNEJ</w:t>
      </w:r>
      <w:r>
        <w:rPr>
          <w:rStyle w:val="Brak"/>
          <w:rFonts w:ascii="Calibri" w:hAnsi="Calibri"/>
          <w:sz w:val="22"/>
          <w:szCs w:val="22"/>
        </w:rPr>
        <w:t>”</w:t>
      </w:r>
      <w:r>
        <w:rPr>
          <w:rStyle w:val="Brak"/>
          <w:rFonts w:ascii="Calibri" w:hAnsi="Calibri"/>
          <w:sz w:val="22"/>
          <w:szCs w:val="22"/>
        </w:rPr>
        <w:t>, jednak nie d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u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ej ni</w:t>
      </w:r>
      <w:r>
        <w:rPr>
          <w:rStyle w:val="Brak"/>
          <w:rFonts w:ascii="Calibri" w:hAnsi="Calibri"/>
          <w:sz w:val="22"/>
          <w:szCs w:val="22"/>
        </w:rPr>
        <w:t xml:space="preserve">ż </w:t>
      </w:r>
      <w:r>
        <w:rPr>
          <w:rStyle w:val="Brak"/>
          <w:rFonts w:ascii="Calibri" w:hAnsi="Calibri"/>
          <w:sz w:val="22"/>
          <w:szCs w:val="22"/>
        </w:rPr>
        <w:t>przez 5 lat, a nast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pnie niszczone zgodnie z przepisami prawa.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 xml:space="preserve">Ma Pani/Pan </w:t>
      </w:r>
      <w:proofErr w:type="spellStart"/>
      <w:r>
        <w:rPr>
          <w:rStyle w:val="Brak"/>
          <w:rFonts w:ascii="Calibri" w:hAnsi="Calibri"/>
          <w:sz w:val="22"/>
          <w:szCs w:val="22"/>
        </w:rPr>
        <w:t>prawo</w:t>
      </w:r>
      <w:proofErr w:type="spellEnd"/>
      <w:r>
        <w:rPr>
          <w:rStyle w:val="Brak"/>
          <w:rFonts w:ascii="Calibri" w:hAnsi="Calibri"/>
          <w:sz w:val="22"/>
          <w:szCs w:val="22"/>
        </w:rPr>
        <w:t xml:space="preserve"> do wniesienia skargi do organu nadzorczego ds. ochrony danych osobowych, gdy przetwarzanie </w:t>
      </w:r>
      <w:r>
        <w:rPr>
          <w:rStyle w:val="Brak"/>
          <w:rFonts w:ascii="Calibri" w:hAnsi="Calibri"/>
          <w:sz w:val="22"/>
          <w:szCs w:val="22"/>
        </w:rPr>
        <w:t>przez Dom Kultury w Ozimku danych osobowych Pani/Pana dotycz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cych narusza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oby przepisy RODO.  Organem w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a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ciwym do wniesienia w/w skargi jest: Urz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d Ochrony Danych Osobowych z siedzib</w:t>
      </w:r>
      <w:r>
        <w:rPr>
          <w:rStyle w:val="Brak"/>
          <w:rFonts w:ascii="Calibri" w:hAnsi="Calibri"/>
          <w:sz w:val="22"/>
          <w:szCs w:val="22"/>
        </w:rPr>
        <w:t xml:space="preserve">ą </w:t>
      </w:r>
      <w:r>
        <w:rPr>
          <w:rStyle w:val="Brak"/>
          <w:rFonts w:ascii="Calibri" w:hAnsi="Calibri"/>
          <w:sz w:val="22"/>
          <w:szCs w:val="22"/>
        </w:rPr>
        <w:t>przy ul. Stawki 2, 00-193 Warszawa.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Podanie danych jest dobrowolne, ale</w:t>
      </w:r>
      <w:r>
        <w:rPr>
          <w:rStyle w:val="Brak"/>
          <w:rFonts w:ascii="Calibri" w:hAnsi="Calibri"/>
          <w:sz w:val="22"/>
          <w:szCs w:val="22"/>
        </w:rPr>
        <w:t xml:space="preserve"> niezb</w:t>
      </w:r>
      <w:r>
        <w:rPr>
          <w:rStyle w:val="Brak"/>
          <w:rFonts w:ascii="Calibri" w:hAnsi="Calibri"/>
          <w:sz w:val="22"/>
          <w:szCs w:val="22"/>
        </w:rPr>
        <w:t>ę</w:t>
      </w:r>
      <w:r>
        <w:rPr>
          <w:rStyle w:val="Brak"/>
          <w:rFonts w:ascii="Calibri" w:hAnsi="Calibri"/>
          <w:sz w:val="22"/>
          <w:szCs w:val="22"/>
        </w:rPr>
        <w:t>dne do prawid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 xml:space="preserve">owej realizacji </w:t>
      </w:r>
      <w:r>
        <w:rPr>
          <w:rStyle w:val="Brak"/>
          <w:rFonts w:ascii="Calibri" w:hAnsi="Calibri"/>
          <w:b/>
          <w:bCs/>
          <w:sz w:val="22"/>
          <w:szCs w:val="22"/>
        </w:rPr>
        <w:t xml:space="preserve"> </w:t>
      </w:r>
      <w:r>
        <w:rPr>
          <w:rStyle w:val="Brak"/>
          <w:rFonts w:ascii="Calibri" w:hAnsi="Calibri"/>
          <w:sz w:val="22"/>
          <w:szCs w:val="22"/>
        </w:rPr>
        <w:t>„</w:t>
      </w:r>
      <w:r>
        <w:rPr>
          <w:rStyle w:val="Brak"/>
          <w:rFonts w:ascii="Calibri" w:hAnsi="Calibri"/>
          <w:sz w:val="22"/>
          <w:szCs w:val="22"/>
        </w:rPr>
        <w:t>XXVIII REJONOWEGO PRZEGL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DU TEATR</w:t>
      </w:r>
      <w:r>
        <w:rPr>
          <w:rStyle w:val="Brak"/>
          <w:rFonts w:ascii="Calibri" w:hAnsi="Calibri"/>
          <w:sz w:val="22"/>
          <w:szCs w:val="22"/>
        </w:rPr>
        <w:t>Ó</w:t>
      </w:r>
      <w:r>
        <w:rPr>
          <w:rStyle w:val="Brak"/>
          <w:rFonts w:ascii="Calibri" w:hAnsi="Calibri"/>
          <w:sz w:val="22"/>
          <w:szCs w:val="22"/>
        </w:rPr>
        <w:t>W O TEMATYCE ZIMOWEJ i</w:t>
      </w:r>
      <w:r>
        <w:rPr>
          <w:rStyle w:val="Brak"/>
          <w:rFonts w:ascii="Calibri" w:hAnsi="Calibri"/>
          <w:sz w:val="22"/>
          <w:szCs w:val="22"/>
        </w:rPr>
        <w:t xml:space="preserve"> Ś</w:t>
      </w:r>
      <w:r>
        <w:rPr>
          <w:rStyle w:val="Brak"/>
          <w:rFonts w:ascii="Calibri" w:hAnsi="Calibri"/>
          <w:sz w:val="22"/>
          <w:szCs w:val="22"/>
        </w:rPr>
        <w:t>WI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TECZNEJ</w:t>
      </w:r>
      <w:r>
        <w:rPr>
          <w:rStyle w:val="Brak"/>
          <w:rFonts w:ascii="Calibri" w:hAnsi="Calibri"/>
          <w:b/>
          <w:bCs/>
          <w:sz w:val="22"/>
          <w:szCs w:val="22"/>
        </w:rPr>
        <w:t>”</w:t>
      </w:r>
      <w:r>
        <w:rPr>
          <w:rStyle w:val="Brak"/>
          <w:rFonts w:ascii="Calibri" w:hAnsi="Calibri"/>
          <w:sz w:val="22"/>
          <w:szCs w:val="22"/>
        </w:rPr>
        <w:t>.</w:t>
      </w:r>
    </w:p>
    <w:p w:rsidR="006905B7" w:rsidRDefault="002E616E">
      <w:pPr>
        <w:pStyle w:val="Akapitzlist"/>
        <w:numPr>
          <w:ilvl w:val="0"/>
          <w:numId w:val="2"/>
        </w:numPr>
        <w:spacing w:line="240" w:lineRule="auto"/>
        <w:rPr>
          <w:rFonts w:ascii="Calibri" w:hAnsi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W przypadku uczestnik</w:t>
      </w:r>
      <w:r>
        <w:rPr>
          <w:rStyle w:val="Brak"/>
          <w:rFonts w:ascii="Calibri" w:hAnsi="Calibri"/>
          <w:sz w:val="22"/>
          <w:szCs w:val="22"/>
        </w:rPr>
        <w:t>ó</w:t>
      </w:r>
      <w:r>
        <w:rPr>
          <w:rStyle w:val="Brak"/>
          <w:rFonts w:ascii="Calibri" w:hAnsi="Calibri"/>
          <w:sz w:val="22"/>
          <w:szCs w:val="22"/>
        </w:rPr>
        <w:t>w niepe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noletnich zgod</w:t>
      </w:r>
      <w:r>
        <w:rPr>
          <w:rStyle w:val="Brak"/>
          <w:rFonts w:ascii="Calibri" w:hAnsi="Calibri"/>
          <w:sz w:val="22"/>
          <w:szCs w:val="22"/>
        </w:rPr>
        <w:t xml:space="preserve">ę </w:t>
      </w:r>
      <w:r>
        <w:rPr>
          <w:rStyle w:val="Brak"/>
          <w:rFonts w:ascii="Calibri" w:hAnsi="Calibri"/>
          <w:sz w:val="22"/>
          <w:szCs w:val="22"/>
        </w:rPr>
        <w:t>na przetwarzanie danych osobowych oraz wykorzystanie wizerunku  wyra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a rodzic lub opiekun prawny.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b/>
          <w:bCs/>
        </w:rPr>
      </w:pPr>
      <w:r>
        <w:rPr>
          <w:rStyle w:val="Brak"/>
          <w:rFonts w:ascii="Calibri" w:hAnsi="Calibri"/>
          <w:b/>
          <w:bCs/>
        </w:rPr>
        <w:t>XI</w:t>
      </w:r>
      <w:r>
        <w:rPr>
          <w:rStyle w:val="Brak"/>
          <w:rFonts w:ascii="Calibri" w:hAnsi="Calibri"/>
          <w:b/>
          <w:bCs/>
        </w:rPr>
        <w:t>I. Postanowienia ko</w:t>
      </w:r>
      <w:r>
        <w:rPr>
          <w:rStyle w:val="Brak"/>
          <w:rFonts w:ascii="Calibri" w:hAnsi="Calibri"/>
          <w:b/>
          <w:bCs/>
        </w:rPr>
        <w:t>ń</w:t>
      </w:r>
      <w:r>
        <w:rPr>
          <w:rStyle w:val="Brak"/>
          <w:rFonts w:ascii="Calibri" w:hAnsi="Calibri"/>
          <w:b/>
          <w:bCs/>
        </w:rPr>
        <w:t>cowe</w:t>
      </w:r>
    </w:p>
    <w:p w:rsidR="006905B7" w:rsidRDefault="002E616E">
      <w:pPr>
        <w:pStyle w:val="Default"/>
        <w:rPr>
          <w:rStyle w:val="Brak"/>
          <w:rFonts w:ascii="Calibri" w:eastAsia="Calibri" w:hAnsi="Calibri" w:cs="Calibri"/>
          <w:sz w:val="22"/>
          <w:szCs w:val="22"/>
        </w:rPr>
      </w:pPr>
      <w:r>
        <w:rPr>
          <w:rStyle w:val="Brak"/>
          <w:rFonts w:ascii="Calibri" w:hAnsi="Calibri"/>
          <w:sz w:val="22"/>
          <w:szCs w:val="22"/>
        </w:rPr>
        <w:t>Tre</w:t>
      </w:r>
      <w:r>
        <w:rPr>
          <w:rStyle w:val="Brak"/>
          <w:rFonts w:ascii="Calibri" w:hAnsi="Calibri"/>
          <w:sz w:val="22"/>
          <w:szCs w:val="22"/>
        </w:rPr>
        <w:t xml:space="preserve">ść </w:t>
      </w:r>
      <w:r>
        <w:rPr>
          <w:rStyle w:val="Brak"/>
          <w:rFonts w:ascii="Calibri" w:hAnsi="Calibri"/>
          <w:sz w:val="22"/>
          <w:szCs w:val="22"/>
        </w:rPr>
        <w:t>o</w:t>
      </w:r>
      <w:r>
        <w:rPr>
          <w:rStyle w:val="Brak"/>
          <w:rFonts w:ascii="Calibri" w:hAnsi="Calibri"/>
          <w:sz w:val="22"/>
          <w:szCs w:val="22"/>
        </w:rPr>
        <w:t>ś</w:t>
      </w:r>
      <w:r>
        <w:rPr>
          <w:rStyle w:val="Brak"/>
          <w:rFonts w:ascii="Calibri" w:hAnsi="Calibri"/>
          <w:sz w:val="22"/>
          <w:szCs w:val="22"/>
        </w:rPr>
        <w:t>wiadczenia w sprawie ochrony danych osobowych podpisuje ka</w:t>
      </w:r>
      <w:r>
        <w:rPr>
          <w:rStyle w:val="Brak"/>
          <w:rFonts w:ascii="Calibri" w:hAnsi="Calibri"/>
          <w:sz w:val="22"/>
          <w:szCs w:val="22"/>
        </w:rPr>
        <w:t>ż</w:t>
      </w:r>
      <w:r>
        <w:rPr>
          <w:rStyle w:val="Brak"/>
          <w:rFonts w:ascii="Calibri" w:hAnsi="Calibri"/>
          <w:sz w:val="22"/>
          <w:szCs w:val="22"/>
        </w:rPr>
        <w:t>dy uczestnik przegl</w:t>
      </w:r>
      <w:r>
        <w:rPr>
          <w:rStyle w:val="Brak"/>
          <w:rFonts w:ascii="Calibri" w:hAnsi="Calibri"/>
          <w:sz w:val="22"/>
          <w:szCs w:val="22"/>
        </w:rPr>
        <w:t>ą</w:t>
      </w:r>
      <w:r>
        <w:rPr>
          <w:rStyle w:val="Brak"/>
          <w:rFonts w:ascii="Calibri" w:hAnsi="Calibri"/>
          <w:sz w:val="22"/>
          <w:szCs w:val="22"/>
        </w:rPr>
        <w:t>du (lub jego opiekun prawny w przypadku osoby niepe</w:t>
      </w:r>
      <w:r>
        <w:rPr>
          <w:rStyle w:val="Brak"/>
          <w:rFonts w:ascii="Calibri" w:hAnsi="Calibri"/>
          <w:sz w:val="22"/>
          <w:szCs w:val="22"/>
        </w:rPr>
        <w:t>ł</w:t>
      </w:r>
      <w:r>
        <w:rPr>
          <w:rStyle w:val="Brak"/>
          <w:rFonts w:ascii="Calibri" w:hAnsi="Calibri"/>
          <w:sz w:val="22"/>
          <w:szCs w:val="22"/>
        </w:rPr>
        <w:t>noletniej) oraz wychowawca/instruktor/nauczyciel.</w:t>
      </w:r>
    </w:p>
    <w:p w:rsidR="006905B7" w:rsidRDefault="006905B7">
      <w:pPr>
        <w:rPr>
          <w:rStyle w:val="Brak"/>
          <w:b/>
          <w:bCs/>
          <w:sz w:val="23"/>
          <w:szCs w:val="23"/>
        </w:rPr>
      </w:pPr>
    </w:p>
    <w:p w:rsidR="006905B7" w:rsidRDefault="006905B7">
      <w:pPr>
        <w:rPr>
          <w:rStyle w:val="Brak"/>
          <w:b/>
          <w:bCs/>
          <w:sz w:val="23"/>
          <w:szCs w:val="23"/>
        </w:rPr>
      </w:pPr>
    </w:p>
    <w:p w:rsidR="006905B7" w:rsidRDefault="006905B7">
      <w:pPr>
        <w:rPr>
          <w:rStyle w:val="Brak"/>
          <w:b/>
          <w:bCs/>
          <w:sz w:val="23"/>
          <w:szCs w:val="23"/>
        </w:rPr>
      </w:pPr>
    </w:p>
    <w:p w:rsidR="006905B7" w:rsidRDefault="006905B7">
      <w:pPr>
        <w:rPr>
          <w:rStyle w:val="Brak"/>
          <w:b/>
          <w:bCs/>
          <w:sz w:val="23"/>
          <w:szCs w:val="23"/>
        </w:rPr>
      </w:pPr>
    </w:p>
    <w:p w:rsidR="006905B7" w:rsidRDefault="006905B7">
      <w:pPr>
        <w:rPr>
          <w:rStyle w:val="Brak"/>
          <w:b/>
          <w:bCs/>
          <w:sz w:val="23"/>
          <w:szCs w:val="23"/>
        </w:rPr>
      </w:pPr>
    </w:p>
    <w:p w:rsidR="006905B7" w:rsidRDefault="006905B7">
      <w:pPr>
        <w:rPr>
          <w:rStyle w:val="Brak"/>
          <w:b/>
          <w:bCs/>
          <w:sz w:val="23"/>
          <w:szCs w:val="23"/>
        </w:rPr>
      </w:pPr>
    </w:p>
    <w:p w:rsidR="006905B7" w:rsidRDefault="002E616E">
      <w:pPr>
        <w:jc w:val="center"/>
      </w:pPr>
      <w:r>
        <w:rPr>
          <w:rStyle w:val="Brak"/>
          <w:b/>
          <w:bCs/>
          <w:sz w:val="23"/>
          <w:szCs w:val="23"/>
        </w:rPr>
        <w:t>Z A P R A S Z A M Y !</w:t>
      </w:r>
    </w:p>
    <w:p w:rsidR="006905B7" w:rsidRDefault="006905B7"/>
    <w:p w:rsidR="006905B7" w:rsidRDefault="006905B7">
      <w:pPr>
        <w:pStyle w:val="Default"/>
      </w:pPr>
    </w:p>
    <w:sectPr w:rsidR="006905B7" w:rsidSect="006905B7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16E" w:rsidRDefault="002E616E" w:rsidP="006905B7">
      <w:r>
        <w:separator/>
      </w:r>
    </w:p>
  </w:endnote>
  <w:endnote w:type="continuationSeparator" w:id="0">
    <w:p w:rsidR="002E616E" w:rsidRDefault="002E616E" w:rsidP="0069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B7" w:rsidRDefault="006905B7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16E" w:rsidRDefault="002E616E" w:rsidP="006905B7">
      <w:r>
        <w:separator/>
      </w:r>
    </w:p>
  </w:footnote>
  <w:footnote w:type="continuationSeparator" w:id="0">
    <w:p w:rsidR="002E616E" w:rsidRDefault="002E616E" w:rsidP="00690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B7" w:rsidRDefault="006905B7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F6C51"/>
    <w:multiLevelType w:val="hybridMultilevel"/>
    <w:tmpl w:val="664CDF30"/>
    <w:styleLink w:val="Zaimportowanystyl1"/>
    <w:lvl w:ilvl="0" w:tplc="D4067C1E">
      <w:start w:val="1"/>
      <w:numFmt w:val="decimal"/>
      <w:lvlText w:val="%1."/>
      <w:lvlJc w:val="left"/>
      <w:pPr>
        <w:ind w:left="764" w:hanging="7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223FE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0AB308">
      <w:start w:val="1"/>
      <w:numFmt w:val="lowerRoman"/>
      <w:lvlText w:val="%3."/>
      <w:lvlJc w:val="left"/>
      <w:pPr>
        <w:ind w:left="1440" w:hanging="6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02110E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AAC196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EE8A58">
      <w:start w:val="1"/>
      <w:numFmt w:val="lowerRoman"/>
      <w:lvlText w:val="%6."/>
      <w:lvlJc w:val="left"/>
      <w:pPr>
        <w:ind w:left="3600" w:hanging="5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A9696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94505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86082">
      <w:start w:val="1"/>
      <w:numFmt w:val="lowerRoman"/>
      <w:lvlText w:val="%9."/>
      <w:lvlJc w:val="left"/>
      <w:pPr>
        <w:ind w:left="5760" w:hanging="5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5841A0A"/>
    <w:multiLevelType w:val="hybridMultilevel"/>
    <w:tmpl w:val="664CDF30"/>
    <w:numStyleLink w:val="Zaimportowanystyl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05B7"/>
    <w:rsid w:val="002E616E"/>
    <w:rsid w:val="00580A61"/>
    <w:rsid w:val="006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905B7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905B7"/>
    <w:rPr>
      <w:u w:val="single"/>
    </w:rPr>
  </w:style>
  <w:style w:type="table" w:customStyle="1" w:styleId="TableNormal">
    <w:name w:val="Table Normal"/>
    <w:rsid w:val="006905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6905B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Default">
    <w:name w:val="Default"/>
    <w:rsid w:val="006905B7"/>
    <w:rPr>
      <w:rFonts w:ascii="Arial" w:hAnsi="Arial" w:cs="Arial Unicode MS"/>
      <w:color w:val="000000"/>
      <w:sz w:val="24"/>
      <w:szCs w:val="24"/>
      <w:u w:color="000000"/>
      <w:shd w:val="nil"/>
    </w:rPr>
  </w:style>
  <w:style w:type="character" w:customStyle="1" w:styleId="Brak">
    <w:name w:val="Brak"/>
    <w:rsid w:val="006905B7"/>
  </w:style>
  <w:style w:type="character" w:customStyle="1" w:styleId="Hyperlink0">
    <w:name w:val="Hyperlink.0"/>
    <w:basedOn w:val="Brak"/>
    <w:rsid w:val="006905B7"/>
    <w:rPr>
      <w:rFonts w:ascii="Calibri" w:eastAsia="Calibri" w:hAnsi="Calibri" w:cs="Calibri"/>
      <w:outline w:val="0"/>
      <w:color w:val="0000FF"/>
      <w:sz w:val="23"/>
      <w:szCs w:val="23"/>
      <w:u w:val="single" w:color="0000FF"/>
    </w:rPr>
  </w:style>
  <w:style w:type="paragraph" w:styleId="Akapitzlist">
    <w:name w:val="List Paragraph"/>
    <w:rsid w:val="006905B7"/>
    <w:pPr>
      <w:spacing w:after="200" w:line="276" w:lineRule="auto"/>
      <w:ind w:left="720"/>
    </w:pPr>
    <w:rPr>
      <w:rFonts w:ascii="Arial" w:hAnsi="Arial" w:cs="Arial Unicode MS"/>
      <w:color w:val="000000"/>
      <w:sz w:val="24"/>
      <w:szCs w:val="24"/>
      <w:u w:color="000000"/>
      <w:shd w:val="nil"/>
    </w:rPr>
  </w:style>
  <w:style w:type="numbering" w:customStyle="1" w:styleId="Zaimportowanystyl1">
    <w:name w:val="Zaimportowany styl 1"/>
    <w:rsid w:val="006905B7"/>
    <w:pPr>
      <w:numPr>
        <w:numId w:val="1"/>
      </w:numPr>
    </w:pPr>
  </w:style>
  <w:style w:type="character" w:customStyle="1" w:styleId="Hyperlink1">
    <w:name w:val="Hyperlink.1"/>
    <w:basedOn w:val="Brak"/>
    <w:rsid w:val="006905B7"/>
    <w:rPr>
      <w:outline w:val="0"/>
      <w:color w:val="0000FF"/>
      <w:sz w:val="24"/>
      <w:szCs w:val="24"/>
      <w:u w:val="single"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k.ozim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dk.ozim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dk.ozimek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Romana</cp:lastModifiedBy>
  <cp:revision>2</cp:revision>
  <dcterms:created xsi:type="dcterms:W3CDTF">2023-01-02T08:30:00Z</dcterms:created>
  <dcterms:modified xsi:type="dcterms:W3CDTF">2023-01-02T08:31:00Z</dcterms:modified>
</cp:coreProperties>
</file>